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Ind w:w="-426" w:type="dxa"/>
        <w:tblLook w:val="04A0" w:firstRow="1" w:lastRow="0" w:firstColumn="1" w:lastColumn="0" w:noHBand="0" w:noVBand="1"/>
      </w:tblPr>
      <w:tblGrid>
        <w:gridCol w:w="4674"/>
        <w:gridCol w:w="5074"/>
      </w:tblGrid>
      <w:tr w:rsidR="00065DE2" w:rsidRPr="0076316F" w:rsidTr="000531F6">
        <w:tc>
          <w:tcPr>
            <w:tcW w:w="4674" w:type="dxa"/>
            <w:shd w:val="clear" w:color="auto" w:fill="auto"/>
          </w:tcPr>
          <w:p w:rsidR="00065DE2" w:rsidRPr="0076316F" w:rsidRDefault="00065DE2" w:rsidP="000531F6">
            <w:pPr>
              <w:spacing w:after="0" w:line="240" w:lineRule="auto"/>
              <w:ind w:left="599"/>
              <w:rPr>
                <w:b/>
                <w:i/>
                <w:sz w:val="24"/>
                <w:szCs w:val="24"/>
              </w:rPr>
            </w:pPr>
            <w:r w:rsidRPr="0076316F">
              <w:rPr>
                <w:i/>
                <w:noProof/>
                <w:lang w:eastAsia="el-GR"/>
              </w:rPr>
              <w:drawing>
                <wp:inline distT="0" distB="0" distL="0" distR="0" wp14:anchorId="54C5767C" wp14:editId="365F532E">
                  <wp:extent cx="857250" cy="857250"/>
                  <wp:effectExtent l="0" t="0" r="0" b="0"/>
                  <wp:docPr id="1" name="Εικόνα 1" descr="C:\Users\admin\Desktop\SIMA_DHMOU-120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C:\Users\admin\Desktop\SIMA_DHMOU-120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16F">
              <w:rPr>
                <w:b/>
                <w:i/>
                <w:sz w:val="24"/>
                <w:szCs w:val="24"/>
              </w:rPr>
              <w:t xml:space="preserve"> </w:t>
            </w:r>
          </w:p>
          <w:p w:rsidR="00065DE2" w:rsidRPr="0076316F" w:rsidRDefault="00065DE2" w:rsidP="000531F6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16F">
              <w:rPr>
                <w:b/>
                <w:i/>
                <w:sz w:val="24"/>
                <w:szCs w:val="24"/>
              </w:rPr>
              <w:t>ΕΛΛΗΝΙΚΗ ΔΗΜΟΚΡΑΤΙΑ</w:t>
            </w:r>
          </w:p>
          <w:p w:rsidR="00065DE2" w:rsidRPr="0076316F" w:rsidRDefault="00065DE2" w:rsidP="000531F6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6316F">
              <w:rPr>
                <w:b/>
                <w:i/>
                <w:sz w:val="24"/>
                <w:szCs w:val="24"/>
              </w:rPr>
              <w:t>ΔΗΜΟΣ ΙΕΡΑΣ ΠΟΛΗΣ ΜΕΣΟΛΟΓΓΙΟΥ</w:t>
            </w:r>
          </w:p>
          <w:p w:rsidR="00065DE2" w:rsidRPr="0076316F" w:rsidRDefault="00065DE2" w:rsidP="000531F6">
            <w:pPr>
              <w:spacing w:after="0" w:line="240" w:lineRule="auto"/>
              <w:rPr>
                <w:b/>
                <w:i/>
              </w:rPr>
            </w:pPr>
            <w:r w:rsidRPr="0076316F">
              <w:rPr>
                <w:b/>
                <w:i/>
                <w:sz w:val="24"/>
                <w:szCs w:val="24"/>
              </w:rPr>
              <w:t>ΣΤΑΥΡΟΠΟΥΛΟΥ 31, ΤΚ 30200</w:t>
            </w:r>
          </w:p>
        </w:tc>
        <w:tc>
          <w:tcPr>
            <w:tcW w:w="5074" w:type="dxa"/>
            <w:shd w:val="clear" w:color="auto" w:fill="auto"/>
          </w:tcPr>
          <w:p w:rsidR="00065DE2" w:rsidRPr="00BA7750" w:rsidRDefault="00065DE2" w:rsidP="000531F6">
            <w:pPr>
              <w:spacing w:after="0" w:line="276" w:lineRule="auto"/>
              <w:ind w:left="714"/>
              <w:rPr>
                <w:b/>
                <w:sz w:val="24"/>
              </w:rPr>
            </w:pPr>
            <w:r w:rsidRPr="00BA7750">
              <w:rPr>
                <w:b/>
                <w:sz w:val="24"/>
              </w:rPr>
              <w:t xml:space="preserve">Ι.Π Μεσολογγίου </w:t>
            </w:r>
            <w:r w:rsidR="00BA7750">
              <w:rPr>
                <w:b/>
                <w:sz w:val="24"/>
              </w:rPr>
              <w:t>1</w:t>
            </w:r>
            <w:r w:rsidR="00BA7750" w:rsidRPr="008952A3">
              <w:rPr>
                <w:b/>
                <w:sz w:val="24"/>
              </w:rPr>
              <w:t>1</w:t>
            </w:r>
            <w:r w:rsidRPr="00BA7750">
              <w:rPr>
                <w:b/>
                <w:sz w:val="24"/>
              </w:rPr>
              <w:t>/</w:t>
            </w:r>
            <w:r w:rsidR="00BA7750" w:rsidRPr="008952A3">
              <w:rPr>
                <w:b/>
                <w:sz w:val="24"/>
              </w:rPr>
              <w:t>10</w:t>
            </w:r>
            <w:r w:rsidRPr="00BA7750">
              <w:rPr>
                <w:b/>
                <w:sz w:val="24"/>
              </w:rPr>
              <w:t>/2021</w:t>
            </w:r>
          </w:p>
          <w:p w:rsidR="00065DE2" w:rsidRPr="00BA7750" w:rsidRDefault="00065DE2" w:rsidP="000531F6">
            <w:pPr>
              <w:spacing w:after="0" w:line="276" w:lineRule="auto"/>
              <w:ind w:left="714"/>
              <w:rPr>
                <w:b/>
                <w:sz w:val="24"/>
                <w:szCs w:val="24"/>
              </w:rPr>
            </w:pPr>
            <w:r w:rsidRPr="00BA7750">
              <w:rPr>
                <w:b/>
                <w:sz w:val="24"/>
                <w:szCs w:val="24"/>
              </w:rPr>
              <w:t xml:space="preserve">Αρ. </w:t>
            </w:r>
            <w:proofErr w:type="spellStart"/>
            <w:r w:rsidRPr="00BA7750">
              <w:rPr>
                <w:b/>
                <w:sz w:val="24"/>
                <w:szCs w:val="24"/>
              </w:rPr>
              <w:t>πρωτ</w:t>
            </w:r>
            <w:proofErr w:type="spellEnd"/>
            <w:r w:rsidRPr="00BA7750">
              <w:rPr>
                <w:b/>
                <w:sz w:val="24"/>
                <w:szCs w:val="24"/>
              </w:rPr>
              <w:t>.</w:t>
            </w:r>
            <w:r w:rsidRPr="0076316F">
              <w:rPr>
                <w:b/>
                <w:i/>
                <w:sz w:val="24"/>
                <w:szCs w:val="24"/>
              </w:rPr>
              <w:t xml:space="preserve"> </w:t>
            </w:r>
            <w:r w:rsidR="008952A3">
              <w:rPr>
                <w:b/>
                <w:i/>
                <w:sz w:val="24"/>
                <w:szCs w:val="24"/>
              </w:rPr>
              <w:t>25805</w:t>
            </w:r>
          </w:p>
        </w:tc>
      </w:tr>
      <w:tr w:rsidR="00065DE2" w:rsidRPr="0064563E" w:rsidTr="000531F6">
        <w:tc>
          <w:tcPr>
            <w:tcW w:w="4674" w:type="dxa"/>
            <w:shd w:val="clear" w:color="auto" w:fill="auto"/>
          </w:tcPr>
          <w:p w:rsidR="00065DE2" w:rsidRPr="0064563E" w:rsidRDefault="00065DE2" w:rsidP="000531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</w:tcPr>
          <w:p w:rsidR="00065DE2" w:rsidRPr="0064563E" w:rsidRDefault="00065DE2" w:rsidP="000531F6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065DE2" w:rsidRPr="00DA0C47" w:rsidTr="000531F6">
        <w:trPr>
          <w:trHeight w:val="1753"/>
        </w:trPr>
        <w:tc>
          <w:tcPr>
            <w:tcW w:w="4674" w:type="dxa"/>
            <w:shd w:val="clear" w:color="auto" w:fill="auto"/>
          </w:tcPr>
          <w:p w:rsidR="00065DE2" w:rsidRPr="0064563E" w:rsidRDefault="00065DE2" w:rsidP="000531F6">
            <w:pPr>
              <w:spacing w:after="0"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ΓΡΑΦΕΙΟ ΔΗΜΑΡΧΟΥ</w:t>
            </w:r>
          </w:p>
          <w:p w:rsidR="00065DE2" w:rsidRPr="0064563E" w:rsidRDefault="00065DE2" w:rsidP="000531F6">
            <w:pPr>
              <w:spacing w:after="0" w:line="276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64563E">
              <w:rPr>
                <w:sz w:val="24"/>
                <w:szCs w:val="24"/>
              </w:rPr>
              <w:t>ΤΗΛ: 26313 6090</w:t>
            </w:r>
            <w:r>
              <w:rPr>
                <w:sz w:val="24"/>
                <w:szCs w:val="24"/>
              </w:rPr>
              <w:t>0</w:t>
            </w:r>
          </w:p>
          <w:p w:rsidR="00065DE2" w:rsidRPr="004B764D" w:rsidRDefault="00065DE2" w:rsidP="000531F6">
            <w:pPr>
              <w:spacing w:after="0" w:line="276" w:lineRule="auto"/>
              <w:rPr>
                <w:sz w:val="24"/>
                <w:szCs w:val="24"/>
              </w:rPr>
            </w:pPr>
            <w:r w:rsidRPr="0064563E">
              <w:rPr>
                <w:sz w:val="24"/>
                <w:szCs w:val="24"/>
                <w:lang w:val="en-US"/>
              </w:rPr>
              <w:t>FAX</w:t>
            </w:r>
            <w:r w:rsidRPr="004B764D">
              <w:rPr>
                <w:sz w:val="24"/>
                <w:szCs w:val="24"/>
              </w:rPr>
              <w:t>: 26313 63444</w:t>
            </w:r>
          </w:p>
          <w:p w:rsidR="00065DE2" w:rsidRPr="004B764D" w:rsidRDefault="00065DE2" w:rsidP="000531F6">
            <w:pPr>
              <w:spacing w:after="0" w:line="276" w:lineRule="auto"/>
              <w:rPr>
                <w:sz w:val="24"/>
                <w:szCs w:val="24"/>
              </w:rPr>
            </w:pPr>
            <w:r w:rsidRPr="0064563E">
              <w:rPr>
                <w:sz w:val="24"/>
                <w:szCs w:val="24"/>
                <w:lang w:val="en-US"/>
              </w:rPr>
              <w:t>e</w:t>
            </w:r>
            <w:r w:rsidRPr="004B764D">
              <w:rPr>
                <w:sz w:val="24"/>
                <w:szCs w:val="24"/>
              </w:rPr>
              <w:t>-</w:t>
            </w:r>
            <w:r w:rsidRPr="0064563E">
              <w:rPr>
                <w:sz w:val="24"/>
                <w:szCs w:val="24"/>
                <w:lang w:val="en-US"/>
              </w:rPr>
              <w:t>mail</w:t>
            </w:r>
            <w:r w:rsidRPr="004B764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kostasliros</w:t>
            </w:r>
            <w:r w:rsidRPr="004B764D">
              <w:rPr>
                <w:sz w:val="24"/>
                <w:szCs w:val="24"/>
              </w:rPr>
              <w:t>@2607.</w:t>
            </w:r>
            <w:r>
              <w:rPr>
                <w:sz w:val="24"/>
                <w:szCs w:val="24"/>
                <w:lang w:val="en-US"/>
              </w:rPr>
              <w:t>syzefxis</w:t>
            </w:r>
            <w:r w:rsidRPr="004B76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 w:rsidRPr="004B76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gr</w:t>
            </w:r>
          </w:p>
          <w:p w:rsidR="00065DE2" w:rsidRPr="004B764D" w:rsidRDefault="00065DE2" w:rsidP="000531F6">
            <w:pPr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</w:tcPr>
          <w:p w:rsidR="00065DE2" w:rsidRPr="00536533" w:rsidRDefault="00065DE2" w:rsidP="000531F6">
            <w:pPr>
              <w:spacing w:after="0" w:line="240" w:lineRule="auto"/>
              <w:ind w:firstLine="714"/>
              <w:rPr>
                <w:b/>
                <w:sz w:val="24"/>
                <w:u w:val="single"/>
              </w:rPr>
            </w:pPr>
            <w:r w:rsidRPr="00536533">
              <w:rPr>
                <w:b/>
                <w:sz w:val="24"/>
                <w:u w:val="single"/>
              </w:rPr>
              <w:t>ΠΡΟΣ</w:t>
            </w:r>
          </w:p>
          <w:p w:rsidR="00065DE2" w:rsidRDefault="00E12974" w:rsidP="000531F6">
            <w:pPr>
              <w:spacing w:after="0" w:line="240" w:lineRule="auto"/>
              <w:ind w:left="7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Υπουργό Περιβάλλοντος &amp; Ενέργειας</w:t>
            </w:r>
          </w:p>
          <w:p w:rsidR="00E12974" w:rsidRPr="00E12974" w:rsidRDefault="00E12974" w:rsidP="000531F6">
            <w:pPr>
              <w:spacing w:after="0" w:line="240" w:lineRule="auto"/>
              <w:ind w:left="7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κ. Κωνσταντίνο </w:t>
            </w:r>
            <w:proofErr w:type="spellStart"/>
            <w:r>
              <w:rPr>
                <w:b/>
                <w:sz w:val="24"/>
                <w:szCs w:val="24"/>
              </w:rPr>
              <w:t>Σκρέκα</w:t>
            </w:r>
            <w:proofErr w:type="spellEnd"/>
          </w:p>
        </w:tc>
      </w:tr>
    </w:tbl>
    <w:p w:rsidR="00AF475F" w:rsidRDefault="00AF475F"/>
    <w:p w:rsidR="00E12974" w:rsidRPr="00E12974" w:rsidRDefault="00E12974" w:rsidP="00E12974">
      <w:pPr>
        <w:rPr>
          <w:sz w:val="24"/>
        </w:rPr>
      </w:pPr>
      <w:r w:rsidRPr="00E12974">
        <w:rPr>
          <w:sz w:val="24"/>
        </w:rPr>
        <w:t>Αγαπητέ κ.</w:t>
      </w:r>
      <w:r>
        <w:rPr>
          <w:sz w:val="24"/>
        </w:rPr>
        <w:t xml:space="preserve"> </w:t>
      </w:r>
      <w:r w:rsidRPr="00E12974">
        <w:rPr>
          <w:sz w:val="24"/>
        </w:rPr>
        <w:t>Υπουργέ,</w:t>
      </w:r>
    </w:p>
    <w:p w:rsidR="00E12974" w:rsidRPr="00E12974" w:rsidRDefault="00E12974" w:rsidP="00E12974">
      <w:pPr>
        <w:jc w:val="both"/>
        <w:rPr>
          <w:sz w:val="24"/>
        </w:rPr>
      </w:pPr>
      <w:r w:rsidRPr="00E12974">
        <w:rPr>
          <w:sz w:val="24"/>
        </w:rPr>
        <w:t>Σε συνέχεια της τηλεφωνικής μας επικοινωνίας, αλλά και των αλλεπάλληλων επαφών με τον Γ.</w:t>
      </w:r>
      <w:r>
        <w:rPr>
          <w:sz w:val="24"/>
        </w:rPr>
        <w:t xml:space="preserve"> </w:t>
      </w:r>
      <w:r w:rsidRPr="00E12974">
        <w:rPr>
          <w:sz w:val="24"/>
        </w:rPr>
        <w:t xml:space="preserve">Γραμματέα κ. </w:t>
      </w:r>
      <w:proofErr w:type="spellStart"/>
      <w:r w:rsidRPr="00E12974">
        <w:rPr>
          <w:sz w:val="24"/>
        </w:rPr>
        <w:t>Γραφάκο</w:t>
      </w:r>
      <w:proofErr w:type="spellEnd"/>
      <w:r w:rsidRPr="00E12974">
        <w:rPr>
          <w:sz w:val="24"/>
        </w:rPr>
        <w:t xml:space="preserve">  και σε ότι αφορά το φλέγον και άκρως επείγον  για το Δήμο μου θέμα της λειτουργιάς του ΧΥΤΑ για όσο διάστημα διαρκέσει η αποκατάσταση της ζημίας λόγω πυρκαγιάς, επανέρχομαι αιτούμενος την εκ μέρους σας ρύθμιση της προσωρινής κατάστασης με τον πιο δόκιμο τρόπο, που κατά την άποψη μου είναι αυτή που υπαγορεύει ο κρατικός σχεδιασμός με την ίδρυση των ΦΟΣΔΑ  ήτοι την μεταφορά των σκουπιδιών μας στους πλησιέστερους ΧΥΤΑ,  λαμβανομένου υπό όψη ότι η οριστική λύση του προβλήματος είναι σε εξέλιξη με το έργο που έχουμε ήδη μελετήσει και προχωρούμε ταχύτατα .</w:t>
      </w:r>
    </w:p>
    <w:p w:rsidR="00E12974" w:rsidRPr="00E12974" w:rsidRDefault="00E12974" w:rsidP="00E12974">
      <w:pPr>
        <w:jc w:val="both"/>
        <w:rPr>
          <w:sz w:val="24"/>
        </w:rPr>
      </w:pPr>
      <w:r w:rsidRPr="00E12974">
        <w:rPr>
          <w:sz w:val="24"/>
        </w:rPr>
        <w:t>Λόγω της σοβαρότητας του ζητήματος που άπτεται της δημόσιας υγείας και αποτελεί καθημερινό πιεστικό ζήτημα, παρακαλώ πολύ για την άμεση ανταπόκριση σας.</w:t>
      </w:r>
    </w:p>
    <w:p w:rsidR="00E12974" w:rsidRPr="00E12974" w:rsidRDefault="00E12974" w:rsidP="00924F58">
      <w:pPr>
        <w:ind w:left="5760" w:firstLine="720"/>
        <w:rPr>
          <w:sz w:val="24"/>
        </w:rPr>
      </w:pPr>
      <w:r>
        <w:rPr>
          <w:sz w:val="24"/>
        </w:rPr>
        <w:t xml:space="preserve">Σας ευχαριστώ </w:t>
      </w:r>
    </w:p>
    <w:p w:rsidR="00E12974" w:rsidRDefault="00E12974" w:rsidP="00E12974">
      <w:pPr>
        <w:ind w:left="5760"/>
        <w:jc w:val="center"/>
        <w:rPr>
          <w:sz w:val="24"/>
        </w:rPr>
      </w:pPr>
    </w:p>
    <w:p w:rsidR="00E12974" w:rsidRPr="00E12974" w:rsidRDefault="00E12974" w:rsidP="00E12974">
      <w:pPr>
        <w:ind w:left="5760"/>
        <w:jc w:val="center"/>
        <w:rPr>
          <w:sz w:val="24"/>
        </w:rPr>
      </w:pPr>
      <w:r>
        <w:rPr>
          <w:sz w:val="24"/>
        </w:rPr>
        <w:t>Κώστας Λύ</w:t>
      </w:r>
      <w:r w:rsidRPr="00E12974">
        <w:rPr>
          <w:sz w:val="24"/>
        </w:rPr>
        <w:t>ρος</w:t>
      </w:r>
    </w:p>
    <w:p w:rsidR="00E12974" w:rsidRPr="00E12974" w:rsidRDefault="00E12974" w:rsidP="00E12974">
      <w:pPr>
        <w:jc w:val="right"/>
        <w:rPr>
          <w:sz w:val="24"/>
        </w:rPr>
      </w:pPr>
      <w:r w:rsidRPr="00E12974">
        <w:rPr>
          <w:sz w:val="24"/>
        </w:rPr>
        <w:t>Δήμαρχος Ι.Π.</w:t>
      </w:r>
      <w:r>
        <w:rPr>
          <w:sz w:val="24"/>
        </w:rPr>
        <w:t xml:space="preserve"> </w:t>
      </w:r>
      <w:r w:rsidRPr="00E12974">
        <w:rPr>
          <w:sz w:val="24"/>
        </w:rPr>
        <w:t>Μεσολογγίου</w:t>
      </w:r>
    </w:p>
    <w:p w:rsidR="00E12974" w:rsidRDefault="00E12974"/>
    <w:p w:rsidR="00E12974" w:rsidRDefault="00E12974"/>
    <w:sectPr w:rsidR="00E129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E2"/>
    <w:rsid w:val="00065DE2"/>
    <w:rsid w:val="004B764D"/>
    <w:rsid w:val="008952A3"/>
    <w:rsid w:val="00924F58"/>
    <w:rsid w:val="00AF475F"/>
    <w:rsid w:val="00BA7750"/>
    <w:rsid w:val="00E1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E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5D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E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5D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2021-10-11T07:22:00Z</dcterms:created>
  <dcterms:modified xsi:type="dcterms:W3CDTF">2021-11-16T15:38:00Z</dcterms:modified>
</cp:coreProperties>
</file>